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CDE7" w14:textId="5852E69B" w:rsidR="002C13CC" w:rsidRDefault="002C13CC" w:rsidP="001556F9">
      <w:pPr>
        <w:spacing w:after="240"/>
        <w:rPr>
          <w:b/>
          <w:bCs/>
          <w:color w:val="000000"/>
          <w:lang w:val="is-IS"/>
        </w:rPr>
      </w:pPr>
      <w:r>
        <w:rPr>
          <w:b/>
          <w:bCs/>
          <w:color w:val="000000"/>
          <w:lang w:val="is-IS"/>
        </w:rPr>
        <w:t>ATVINNA!!</w:t>
      </w:r>
    </w:p>
    <w:p w14:paraId="23DC5C7F" w14:textId="49B388A3" w:rsidR="001556F9" w:rsidRDefault="001556F9" w:rsidP="001556F9">
      <w:pPr>
        <w:spacing w:after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BAB43F" wp14:editId="6A8CC7EE">
            <wp:simplePos x="0" y="0"/>
            <wp:positionH relativeFrom="margin">
              <wp:align>right</wp:align>
            </wp:positionH>
            <wp:positionV relativeFrom="margin">
              <wp:posOffset>198120</wp:posOffset>
            </wp:positionV>
            <wp:extent cx="2865120" cy="1592580"/>
            <wp:effectExtent l="0" t="0" r="0" b="7620"/>
            <wp:wrapSquare wrapText="bothSides"/>
            <wp:docPr id="1" name="Mynd 1" descr="Perlan Ævintýraland - Amusement &amp;amp; Theme Park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lan Ævintýraland - Amusement &amp;amp; Theme Park | 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lang w:val="is-IS"/>
        </w:rPr>
        <w:t>Skrímslin</w:t>
      </w:r>
      <w:r>
        <w:rPr>
          <w:b/>
          <w:bCs/>
          <w:color w:val="000000"/>
          <w:lang w:val="is-IS"/>
        </w:rPr>
        <w:t xml:space="preserve"> ,,</w:t>
      </w:r>
      <w:proofErr w:type="spellStart"/>
      <w:r>
        <w:rPr>
          <w:b/>
          <w:bCs/>
          <w:color w:val="000000"/>
          <w:lang w:val="is-IS"/>
        </w:rPr>
        <w:t>hoppukastalar</w:t>
      </w:r>
      <w:proofErr w:type="spellEnd"/>
      <w:r>
        <w:rPr>
          <w:b/>
          <w:bCs/>
          <w:color w:val="000000"/>
          <w:lang w:val="is-IS"/>
        </w:rPr>
        <w:t>“</w:t>
      </w:r>
      <w:r>
        <w:rPr>
          <w:b/>
          <w:bCs/>
          <w:color w:val="000000"/>
          <w:lang w:val="is-IS"/>
        </w:rPr>
        <w:t xml:space="preserve"> koma til Akureyrar! </w:t>
      </w:r>
      <w:r>
        <w:rPr>
          <w:b/>
          <w:bCs/>
          <w:color w:val="000000"/>
          <w:lang w:val="is-IS"/>
        </w:rPr>
        <w:br/>
      </w:r>
      <w:r>
        <w:rPr>
          <w:b/>
          <w:bCs/>
          <w:color w:val="000000"/>
          <w:lang w:val="is-IS"/>
        </w:rPr>
        <w:br/>
        <w:t>Sumarstarf í Skrímslunum. </w:t>
      </w:r>
      <w:r>
        <w:rPr>
          <w:b/>
          <w:bCs/>
          <w:color w:val="000000"/>
          <w:lang w:val="is-IS"/>
        </w:rPr>
        <w:br/>
      </w:r>
      <w:r>
        <w:rPr>
          <w:color w:val="000000"/>
          <w:lang w:val="is-IS"/>
        </w:rPr>
        <w:t xml:space="preserve">Við leitum eftir jákvæðum og ábyrgðarfullum einstaklingum sem eru tilbúnir að taka þátt í skemmtilegu og krefjandi starfi með okkur í sumar. </w:t>
      </w:r>
      <w:r w:rsidR="002C13CC">
        <w:rPr>
          <w:color w:val="000000"/>
          <w:lang w:val="is-IS"/>
        </w:rPr>
        <w:t>Góð laun í boði fyrir duglega einstaklinga.</w:t>
      </w:r>
      <w:r>
        <w:rPr>
          <w:rFonts w:ascii="Arial" w:hAnsi="Arial" w:cs="Arial"/>
          <w:color w:val="0A0A0A"/>
          <w:lang w:val="is-IS"/>
        </w:rPr>
        <w:br/>
      </w:r>
      <w:r>
        <w:rPr>
          <w:color w:val="000000"/>
          <w:lang w:val="is-IS"/>
        </w:rPr>
        <w:br/>
      </w:r>
      <w:r>
        <w:rPr>
          <w:b/>
          <w:bCs/>
          <w:color w:val="000000"/>
          <w:lang w:val="is-IS"/>
        </w:rPr>
        <w:t>Verksvið og ábyrgð:</w:t>
      </w:r>
      <w:r>
        <w:rPr>
          <w:color w:val="000000"/>
          <w:lang w:val="is-IS"/>
        </w:rPr>
        <w:br/>
        <w:t>Sala, ráðgjöf og almenn þjónusta við gesti Ævintýralandsins</w:t>
      </w:r>
      <w:r>
        <w:rPr>
          <w:color w:val="000000"/>
          <w:lang w:val="is-IS"/>
        </w:rPr>
        <w:br/>
        <w:t>- Móttaka og afgreiðsla miða</w:t>
      </w:r>
      <w:r>
        <w:rPr>
          <w:color w:val="000000"/>
          <w:lang w:val="is-IS"/>
        </w:rPr>
        <w:br/>
        <w:t>- Ábyrgð og eftirfylgni í öryggismálum</w:t>
      </w:r>
      <w:r>
        <w:rPr>
          <w:color w:val="000000"/>
          <w:lang w:val="is-IS"/>
        </w:rPr>
        <w:br/>
        <w:t>- Önnur tilfallandi verkefni í samráði við vaktstjóra</w:t>
      </w:r>
      <w:r>
        <w:rPr>
          <w:color w:val="000000"/>
          <w:lang w:val="is-IS"/>
        </w:rPr>
        <w:br/>
      </w:r>
      <w:r>
        <w:rPr>
          <w:b/>
          <w:bCs/>
          <w:color w:val="000000"/>
          <w:lang w:val="is-IS"/>
        </w:rPr>
        <w:br/>
        <w:t>Hæfniskröfur:</w:t>
      </w:r>
      <w:r>
        <w:rPr>
          <w:color w:val="000000"/>
          <w:lang w:val="is-IS"/>
        </w:rPr>
        <w:br/>
        <w:t>- Rík hæfni í mannlegum samskiptum og framúrskarandi þjónustulund</w:t>
      </w:r>
      <w:r>
        <w:rPr>
          <w:color w:val="000000"/>
          <w:lang w:val="is-IS"/>
        </w:rPr>
        <w:br/>
        <w:t>- Viðkomandi þarf að geta sýnt frumkvæði og unnið undir álagi</w:t>
      </w:r>
      <w:r>
        <w:rPr>
          <w:color w:val="000000"/>
          <w:lang w:val="is-IS"/>
        </w:rPr>
        <w:br/>
        <w:t>- Reynsla af vinna með börnum er mikilvæg</w:t>
      </w:r>
      <w:r>
        <w:rPr>
          <w:color w:val="000000"/>
          <w:lang w:val="is-IS"/>
        </w:rPr>
        <w:br/>
        <w:t>- Stundvísi og íslenskukunnátta er skilyrði</w:t>
      </w:r>
      <w:r>
        <w:rPr>
          <w:color w:val="000000"/>
          <w:lang w:val="is-IS"/>
        </w:rPr>
        <w:br/>
        <w:t>- Aðeins umsækjendur 1</w:t>
      </w:r>
      <w:r>
        <w:rPr>
          <w:color w:val="000000"/>
          <w:lang w:val="is-IS"/>
        </w:rPr>
        <w:t>5</w:t>
      </w:r>
      <w:r>
        <w:rPr>
          <w:color w:val="000000"/>
          <w:lang w:val="is-IS"/>
        </w:rPr>
        <w:t xml:space="preserve"> ára og eldri koma til greina</w:t>
      </w:r>
    </w:p>
    <w:p w14:paraId="57D53540" w14:textId="1D008252" w:rsidR="001556F9" w:rsidRDefault="001556F9" w:rsidP="001556F9">
      <w:r>
        <w:rPr>
          <w:lang w:val="is-IS"/>
        </w:rPr>
        <w:t xml:space="preserve">Um vaktastarf er að ræða. </w:t>
      </w:r>
      <w:r>
        <w:rPr>
          <w:lang w:val="is-IS"/>
        </w:rPr>
        <w:br/>
        <w:t xml:space="preserve">Vinnutími miðast við opnunar– og álagstíma. </w:t>
      </w:r>
      <w:r>
        <w:rPr>
          <w:lang w:val="is-IS"/>
        </w:rPr>
        <w:t>Miðað er við 6 tíma vaktir á virkum dögum en 6-8 tímar um helgar.</w:t>
      </w:r>
      <w:r w:rsidR="00F03679">
        <w:rPr>
          <w:lang w:val="is-IS"/>
        </w:rPr>
        <w:t xml:space="preserve"> Frá klukkan 13:30 – 18:30 á virkum dögum en sveigjanlegra um helgar.</w:t>
      </w:r>
      <w:r>
        <w:rPr>
          <w:lang w:val="is-IS"/>
        </w:rPr>
        <w:br/>
        <w:t xml:space="preserve">Umsóknarfrestur er til og með </w:t>
      </w:r>
      <w:r>
        <w:rPr>
          <w:lang w:val="is-IS"/>
        </w:rPr>
        <w:t>17. júní</w:t>
      </w:r>
      <w:r>
        <w:rPr>
          <w:lang w:val="is-IS"/>
        </w:rPr>
        <w:t xml:space="preserve"> 2021.</w:t>
      </w:r>
      <w:r>
        <w:rPr>
          <w:sz w:val="20"/>
          <w:szCs w:val="20"/>
          <w:lang w:val="is-IS"/>
        </w:rPr>
        <w:t xml:space="preserve"> </w:t>
      </w:r>
    </w:p>
    <w:p w14:paraId="607D4BF1" w14:textId="23A041B0" w:rsidR="001556F9" w:rsidRDefault="001556F9">
      <w:proofErr w:type="spellStart"/>
      <w:r>
        <w:t>Umsókn</w:t>
      </w:r>
      <w:proofErr w:type="spellEnd"/>
      <w:r>
        <w:t xml:space="preserve"> </w:t>
      </w:r>
      <w:proofErr w:type="spellStart"/>
      <w:r>
        <w:t>sendist</w:t>
      </w:r>
      <w:proofErr w:type="spellEnd"/>
      <w:r>
        <w:t xml:space="preserve"> á </w:t>
      </w:r>
      <w:hyperlink r:id="rId5" w:history="1">
        <w:r w:rsidR="00F03679" w:rsidRPr="00F84A84">
          <w:rPr>
            <w:rStyle w:val="Tengill"/>
          </w:rPr>
          <w:t>perlanakureyri@gmail.com</w:t>
        </w:r>
      </w:hyperlink>
    </w:p>
    <w:p w14:paraId="4DF41AA9" w14:textId="078DA83D" w:rsidR="00F03679" w:rsidRDefault="00F03679"/>
    <w:p w14:paraId="607BE986" w14:textId="1BA9C985" w:rsidR="009D46BE" w:rsidRDefault="009D46BE"/>
    <w:p w14:paraId="11C28E2F" w14:textId="745AE40B" w:rsidR="00F03679" w:rsidRDefault="00F03679">
      <w:r>
        <w:t xml:space="preserve"> </w:t>
      </w:r>
    </w:p>
    <w:sectPr w:rsidR="00F03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F9"/>
    <w:rsid w:val="001556F9"/>
    <w:rsid w:val="002C13CC"/>
    <w:rsid w:val="00497655"/>
    <w:rsid w:val="009D46BE"/>
    <w:rsid w:val="00D57954"/>
    <w:rsid w:val="00F0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829BA"/>
  <w15:chartTrackingRefBased/>
  <w15:docId w15:val="{167F5A42-9B38-4DCC-A838-3B1EAABA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1556F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Tengill">
    <w:name w:val="Hyperlink"/>
    <w:basedOn w:val="Sjlfgefinleturgermlsgreinar"/>
    <w:uiPriority w:val="99"/>
    <w:unhideWhenUsed/>
    <w:rsid w:val="00F03679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F03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lanakureyr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Heimir Örn Árnason</dc:creator>
  <cp:keywords/>
  <dc:description/>
  <cp:lastModifiedBy>Heimir Örn Árnason</cp:lastModifiedBy>
  <cp:revision>2</cp:revision>
  <dcterms:created xsi:type="dcterms:W3CDTF">2021-06-08T14:16:00Z</dcterms:created>
  <dcterms:modified xsi:type="dcterms:W3CDTF">2021-06-08T14:16:00Z</dcterms:modified>
</cp:coreProperties>
</file>